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22125" w14:textId="78255C18" w:rsidR="009B2D41" w:rsidRDefault="009B2D41" w:rsidP="009B2D41">
      <w:pPr>
        <w:rPr>
          <w:b/>
          <w:bCs/>
          <w:sz w:val="28"/>
          <w:szCs w:val="36"/>
        </w:rPr>
      </w:pPr>
      <w:r>
        <w:rPr>
          <w:b/>
          <w:bCs/>
          <w:sz w:val="28"/>
          <w:szCs w:val="36"/>
          <w:lang w:val="az"/>
        </w:rPr>
        <w:t xml:space="preserve">Şikayət - A2P autentifikasiya kodlarının SMS vasitəsilə daxil olmaması  </w:t>
      </w:r>
    </w:p>
    <w:p w14:paraId="2DA11369" w14:textId="77777777" w:rsidR="001519AA" w:rsidRDefault="001519AA"/>
    <w:p w14:paraId="3BBF4923" w14:textId="77777777" w:rsidR="009B2D41" w:rsidRDefault="009B2D41" w:rsidP="009B2D41">
      <w:r>
        <w:rPr>
          <w:b/>
          <w:bCs/>
          <w:lang w:val="az"/>
        </w:rPr>
        <w:t>Addım 1: Aşağıdakı keçidə klikləyin:</w:t>
      </w:r>
    </w:p>
    <w:p w14:paraId="1D2B49BE" w14:textId="6F89176E" w:rsidR="001519AA" w:rsidRDefault="00000000">
      <w:pPr>
        <w:pStyle w:val="ListParagraph"/>
        <w:ind w:left="-720"/>
        <w:jc w:val="center"/>
      </w:pPr>
      <w:hyperlink r:id="rId7" w:history="1">
        <w:r>
          <w:rPr>
            <w:rStyle w:val="Hyperlink"/>
            <w:lang w:val="az"/>
          </w:rPr>
          <w:t>https://www.facebook.com/help/427064200647221/?helpref=uf_share</w:t>
        </w:r>
      </w:hyperlink>
      <w:r>
        <w:rPr>
          <w:lang w:val="az"/>
        </w:rPr>
        <w:t xml:space="preserve"> </w:t>
      </w:r>
    </w:p>
    <w:p w14:paraId="20B8D132" w14:textId="77777777" w:rsidR="001519AA" w:rsidRDefault="001519AA">
      <w:pPr>
        <w:pStyle w:val="ListParagraph"/>
      </w:pPr>
    </w:p>
    <w:p w14:paraId="3D23A603" w14:textId="3F74C289" w:rsidR="009B2D41" w:rsidRDefault="009B2D41" w:rsidP="009B2D41">
      <w:pPr>
        <w:rPr>
          <w:b/>
          <w:bCs/>
        </w:rPr>
      </w:pPr>
      <w:r>
        <w:rPr>
          <w:b/>
          <w:bCs/>
          <w:lang w:val="az"/>
        </w:rPr>
        <w:t>Addım 2: Ekranın sağ küncündə yerləşən "</w:t>
      </w:r>
      <w:r w:rsidR="00F937CF">
        <w:rPr>
          <w:b/>
          <w:bCs/>
          <w:lang w:val="az"/>
        </w:rPr>
        <w:t>F</w:t>
      </w:r>
      <w:r>
        <w:rPr>
          <w:b/>
          <w:bCs/>
          <w:lang w:val="az"/>
        </w:rPr>
        <w:t>aydalı oldumu?" bölməsinə keçin və Xeyr düyməsini basın</w:t>
      </w:r>
    </w:p>
    <w:p w14:paraId="1BA4972F" w14:textId="77777777" w:rsidR="009B2D41" w:rsidRDefault="009B2D41" w:rsidP="009B2D41">
      <w:pPr>
        <w:rPr>
          <w:b/>
          <w:bCs/>
        </w:rPr>
      </w:pPr>
    </w:p>
    <w:p w14:paraId="1448B49A" w14:textId="77777777" w:rsidR="009B2D41" w:rsidRDefault="009B2D41" w:rsidP="009B2D41">
      <w:pPr>
        <w:jc w:val="center"/>
        <w:rPr>
          <w:b/>
          <w:bCs/>
        </w:rPr>
      </w:pPr>
      <w:r>
        <w:rPr>
          <w:b/>
          <w:bCs/>
          <w:noProof/>
          <w:lang w:val="az"/>
        </w:rPr>
        <w:drawing>
          <wp:inline distT="0" distB="0" distL="0" distR="0" wp14:anchorId="00814CB3" wp14:editId="7B681DB4">
            <wp:extent cx="3391373" cy="1333686"/>
            <wp:effectExtent l="0" t="0" r="0" b="0"/>
            <wp:docPr id="49438572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385725" name="Picture 1" descr="A screenshot of a phone&#10;&#10;Description automatically generated"/>
                    <pic:cNvPicPr/>
                  </pic:nvPicPr>
                  <pic:blipFill>
                    <a:blip r:embed="rId8"/>
                    <a:stretch>
                      <a:fillRect/>
                    </a:stretch>
                  </pic:blipFill>
                  <pic:spPr>
                    <a:xfrm>
                      <a:off x="0" y="0"/>
                      <a:ext cx="3391373" cy="1333686"/>
                    </a:xfrm>
                    <a:prstGeom prst="rect">
                      <a:avLst/>
                    </a:prstGeom>
                  </pic:spPr>
                </pic:pic>
              </a:graphicData>
            </a:graphic>
          </wp:inline>
        </w:drawing>
      </w:r>
    </w:p>
    <w:p w14:paraId="44453935" w14:textId="77777777" w:rsidR="009B2D41" w:rsidRDefault="009B2D41" w:rsidP="009B2D41">
      <w:pPr>
        <w:rPr>
          <w:b/>
          <w:bCs/>
        </w:rPr>
      </w:pPr>
    </w:p>
    <w:p w14:paraId="2EB0881D" w14:textId="634AB142" w:rsidR="009B2D41" w:rsidRDefault="009B2D41" w:rsidP="009B2D41">
      <w:pPr>
        <w:rPr>
          <w:b/>
          <w:bCs/>
        </w:rPr>
      </w:pPr>
      <w:r>
        <w:rPr>
          <w:b/>
          <w:bCs/>
          <w:lang w:val="az"/>
        </w:rPr>
        <w:t>Addım 3: Aşağıdakı məlumatdan "Həll işləmir" variantını seçin.</w:t>
      </w:r>
    </w:p>
    <w:p w14:paraId="45627C8D" w14:textId="77777777" w:rsidR="009B2D41" w:rsidRDefault="009B2D41" w:rsidP="009B2D41">
      <w:pPr>
        <w:rPr>
          <w:b/>
          <w:bCs/>
        </w:rPr>
      </w:pPr>
    </w:p>
    <w:p w14:paraId="6E511A04" w14:textId="77777777" w:rsidR="009B2D41" w:rsidRDefault="009B2D41" w:rsidP="009B2D41">
      <w:pPr>
        <w:jc w:val="center"/>
        <w:rPr>
          <w:b/>
          <w:bCs/>
        </w:rPr>
      </w:pPr>
      <w:r>
        <w:rPr>
          <w:b/>
          <w:bCs/>
          <w:noProof/>
          <w:lang w:val="az"/>
        </w:rPr>
        <w:drawing>
          <wp:inline distT="0" distB="0" distL="0" distR="0" wp14:anchorId="644888D0" wp14:editId="4DB573B2">
            <wp:extent cx="3009900" cy="2149929"/>
            <wp:effectExtent l="0" t="0" r="0" b="3175"/>
            <wp:docPr id="595744240"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744240" name="Picture 1" descr="A screenshot of a chat&#10;&#10;Description automatically generated"/>
                    <pic:cNvPicPr/>
                  </pic:nvPicPr>
                  <pic:blipFill>
                    <a:blip r:embed="rId9"/>
                    <a:stretch>
                      <a:fillRect/>
                    </a:stretch>
                  </pic:blipFill>
                  <pic:spPr>
                    <a:xfrm>
                      <a:off x="0" y="0"/>
                      <a:ext cx="3011335" cy="2150954"/>
                    </a:xfrm>
                    <a:prstGeom prst="rect">
                      <a:avLst/>
                    </a:prstGeom>
                  </pic:spPr>
                </pic:pic>
              </a:graphicData>
            </a:graphic>
          </wp:inline>
        </w:drawing>
      </w:r>
    </w:p>
    <w:p w14:paraId="386001C4" w14:textId="77777777" w:rsidR="009B2D41" w:rsidRDefault="009B2D41" w:rsidP="009B2D41">
      <w:pPr>
        <w:rPr>
          <w:b/>
          <w:bCs/>
        </w:rPr>
      </w:pPr>
    </w:p>
    <w:p w14:paraId="56308ED9" w14:textId="77777777" w:rsidR="009B2D41" w:rsidRPr="007E20A2" w:rsidRDefault="009B2D41" w:rsidP="009B2D41">
      <w:pPr>
        <w:rPr>
          <w:b/>
          <w:bCs/>
        </w:rPr>
      </w:pPr>
      <w:r>
        <w:rPr>
          <w:b/>
          <w:bCs/>
          <w:lang w:val="az"/>
        </w:rPr>
        <w:t xml:space="preserve">Addım 4: Şikayətin mətnini mesaj bölməsinə daxil edin (ingiliscə) və öz nömrənizi yeniləyin: </w:t>
      </w:r>
    </w:p>
    <w:p w14:paraId="1FE50216" w14:textId="77777777" w:rsidR="009B2D41" w:rsidRDefault="009B2D41" w:rsidP="009B2D41"/>
    <w:p w14:paraId="20E85CDC" w14:textId="31A082FD" w:rsidR="001519AA" w:rsidRDefault="009B2D41" w:rsidP="009B2D41">
      <w:r>
        <w:rPr>
          <w:lang w:val="az"/>
        </w:rPr>
        <w:t>Hörmətli Dəstək Qrupu, xahiş edirəm nəzərə alasınız ki, +994 XXXXXXXXXX mobil nömrəmə SMS vasitəsilə OTP kod daxil olmur. Mən bu problemi mobil operatoruma bildirmişəm, lakin  problemi aradan qaldırmaq cəhdlərimə baxmayaraq, məlum olur ki, xidmətiniz tərəfindən göndərilən SMS mesajları onların şəbəkəsinə çatmır. Problemi aradan qaldırmağınızı və SMS-in mobil nömrəmə çatması üçün düzgün yöndəndirməyinizi (başqa SMS provayderi vasitəsilə) xahiş edirəm.   Təşəkkür edirəm!</w:t>
      </w:r>
    </w:p>
    <w:p w14:paraId="0D3F1B26" w14:textId="77777777" w:rsidR="001519AA" w:rsidRDefault="001519AA">
      <w:pPr>
        <w:pStyle w:val="ListParagraph"/>
      </w:pPr>
    </w:p>
    <w:p w14:paraId="674097C1" w14:textId="77777777" w:rsidR="001519AA" w:rsidRDefault="001519AA" w:rsidP="009B2D41"/>
    <w:sectPr w:rsidR="001519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8258" w14:textId="77777777" w:rsidR="00C67984" w:rsidRDefault="00C67984">
      <w:r>
        <w:separator/>
      </w:r>
    </w:p>
  </w:endnote>
  <w:endnote w:type="continuationSeparator" w:id="0">
    <w:p w14:paraId="14D67897" w14:textId="77777777" w:rsidR="00C67984" w:rsidRDefault="00C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75C1" w14:textId="77777777" w:rsidR="00C67984" w:rsidRDefault="00C67984">
      <w:r>
        <w:separator/>
      </w:r>
    </w:p>
  </w:footnote>
  <w:footnote w:type="continuationSeparator" w:id="0">
    <w:p w14:paraId="496EF698" w14:textId="77777777" w:rsidR="00C67984" w:rsidRDefault="00C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E31"/>
    <w:multiLevelType w:val="multilevel"/>
    <w:tmpl w:val="13FF5E3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BEB01DD"/>
    <w:multiLevelType w:val="multilevel"/>
    <w:tmpl w:val="2BEB01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5E6778"/>
    <w:multiLevelType w:val="multilevel"/>
    <w:tmpl w:val="6A5E67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379925">
    <w:abstractNumId w:val="2"/>
  </w:num>
  <w:num w:numId="2" w16cid:durableId="441848531">
    <w:abstractNumId w:val="1"/>
  </w:num>
  <w:num w:numId="3" w16cid:durableId="147359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TWwMDA3sDAxNTFT0lEKTi0uzszPAykwqgUAE+WfACwAAAA="/>
  </w:docVars>
  <w:rsids>
    <w:rsidRoot w:val="00C66ABE"/>
    <w:rsid w:val="000B339B"/>
    <w:rsid w:val="000D7687"/>
    <w:rsid w:val="001519AA"/>
    <w:rsid w:val="00186223"/>
    <w:rsid w:val="0019785F"/>
    <w:rsid w:val="001B1E3F"/>
    <w:rsid w:val="002448E3"/>
    <w:rsid w:val="00245A64"/>
    <w:rsid w:val="002F0BA2"/>
    <w:rsid w:val="003F1341"/>
    <w:rsid w:val="004D2AB6"/>
    <w:rsid w:val="0054604B"/>
    <w:rsid w:val="005749FC"/>
    <w:rsid w:val="00641562"/>
    <w:rsid w:val="00672169"/>
    <w:rsid w:val="00721FDC"/>
    <w:rsid w:val="00763711"/>
    <w:rsid w:val="00862906"/>
    <w:rsid w:val="00937BE1"/>
    <w:rsid w:val="009B2463"/>
    <w:rsid w:val="009B2D41"/>
    <w:rsid w:val="00C66ABE"/>
    <w:rsid w:val="00C67984"/>
    <w:rsid w:val="00CC075D"/>
    <w:rsid w:val="00DA7632"/>
    <w:rsid w:val="00E74105"/>
    <w:rsid w:val="00EB501D"/>
    <w:rsid w:val="00F00F39"/>
    <w:rsid w:val="00F937CF"/>
    <w:rsid w:val="79C6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F1AE"/>
  <w15:docId w15:val="{F1BDABC9-CDE8-431F-A80C-6DB606B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41"/>
    <w:pPr>
      <w:widowControl w:val="0"/>
      <w:jc w:val="both"/>
    </w:pPr>
    <w:rPr>
      <w:rFonts w:eastAsiaTheme="minorEastAsia"/>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erijeenospominjanje1">
    <w:name w:val="Neriješeno spominjanje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9B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acebook.com/help/427064200647221/?helpref=uf_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DumitruA</dc:creator>
  <cp:lastModifiedBy>Ramila Mammadova  (SCM/GA)</cp:lastModifiedBy>
  <cp:revision>3</cp:revision>
  <dcterms:created xsi:type="dcterms:W3CDTF">2023-09-22T05:27:00Z</dcterms:created>
  <dcterms:modified xsi:type="dcterms:W3CDTF">2023-09-28T08:05:00Z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BF2A43F676174D9F9886675617E714EE</vt:lpwstr>
  </property>
  <property fmtid="{D5CDD505-2E9C-101B-9397-08002B2CF9AE}" pid="4" name="GrammarlyDocumentId">
    <vt:lpwstr>a5c3b49868d04370838b6aa1996f82ab4888fbfb82df5956dac9da7c70bcbb4e</vt:lpwstr>
  </property>
</Properties>
</file>