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80F9" w14:textId="77777777" w:rsidR="009A6D63" w:rsidRPr="00412598" w:rsidRDefault="009A6D63" w:rsidP="00AF4AB9">
      <w:pPr>
        <w:spacing w:after="240"/>
        <w:jc w:val="center"/>
        <w:rPr>
          <w:rFonts w:cstheme="minorHAnsi"/>
          <w:b/>
          <w:bCs/>
          <w:sz w:val="24"/>
        </w:rPr>
      </w:pPr>
      <w:r w:rsidRPr="00412598">
        <w:rPr>
          <w:rFonts w:cstheme="minorHAnsi"/>
          <w:b/>
          <w:bCs/>
          <w:sz w:val="24"/>
          <w:lang w:val="az"/>
        </w:rPr>
        <w:t>Şikayət - A2P autentifikasiya kodlarının SMS vasitəsilə daxil olmaması</w:t>
      </w:r>
    </w:p>
    <w:p w14:paraId="2A3A9DA3" w14:textId="77777777" w:rsidR="009A6D63" w:rsidRPr="00412598" w:rsidRDefault="009A6D63" w:rsidP="00AF4AB9">
      <w:pPr>
        <w:spacing w:after="240"/>
        <w:jc w:val="center"/>
        <w:rPr>
          <w:rFonts w:cstheme="minorHAnsi"/>
          <w:b/>
          <w:bCs/>
          <w:sz w:val="24"/>
        </w:rPr>
      </w:pPr>
    </w:p>
    <w:p w14:paraId="0BD67707" w14:textId="256A39C8" w:rsidR="009A6D63" w:rsidRPr="00412598" w:rsidRDefault="00412598" w:rsidP="00AF4AB9">
      <w:pPr>
        <w:pStyle w:val="ListParagraph"/>
        <w:numPr>
          <w:ilvl w:val="0"/>
          <w:numId w:val="1"/>
        </w:numPr>
        <w:spacing w:after="240"/>
        <w:jc w:val="left"/>
        <w:rPr>
          <w:rFonts w:cstheme="minorHAnsi"/>
          <w:b/>
          <w:bCs/>
          <w:sz w:val="24"/>
        </w:rPr>
      </w:pPr>
      <w:hyperlink r:id="rId5" w:history="1">
        <w:r w:rsidRPr="00412598">
          <w:rPr>
            <w:rStyle w:val="Hyperlink"/>
            <w:sz w:val="24"/>
            <w:lang w:val="az"/>
          </w:rPr>
          <w:t>https://yandex.ru/support/id/troubleshooting/phone-problems.html?lang=ru#phone-problems__no-code</w:t>
        </w:r>
      </w:hyperlink>
      <w:r w:rsidRPr="00412598">
        <w:rPr>
          <w:sz w:val="24"/>
          <w:u w:val="single"/>
          <w:lang w:val="az"/>
        </w:rPr>
        <w:t xml:space="preserve"> </w:t>
      </w:r>
      <w:r w:rsidR="009A6D63" w:rsidRPr="00412598">
        <w:rPr>
          <w:b/>
          <w:bCs/>
          <w:sz w:val="24"/>
          <w:lang w:val="az"/>
        </w:rPr>
        <w:t>saytına keçid edin</w:t>
      </w:r>
    </w:p>
    <w:p w14:paraId="5F890FB7" w14:textId="77777777" w:rsidR="00412598" w:rsidRPr="00412598" w:rsidRDefault="00412598" w:rsidP="00412598">
      <w:pPr>
        <w:spacing w:after="240"/>
        <w:jc w:val="left"/>
        <w:rPr>
          <w:rFonts w:cstheme="minorHAnsi"/>
          <w:b/>
          <w:bCs/>
          <w:sz w:val="24"/>
        </w:rPr>
      </w:pPr>
    </w:p>
    <w:p w14:paraId="282CC29D" w14:textId="00416791" w:rsidR="00412598" w:rsidRPr="00412598" w:rsidRDefault="00412598" w:rsidP="00412598">
      <w:pPr>
        <w:pStyle w:val="ListParagraph"/>
        <w:numPr>
          <w:ilvl w:val="0"/>
          <w:numId w:val="1"/>
        </w:numPr>
        <w:spacing w:after="240"/>
        <w:jc w:val="left"/>
        <w:rPr>
          <w:rFonts w:cstheme="minorHAnsi"/>
          <w:b/>
          <w:bCs/>
          <w:sz w:val="24"/>
        </w:rPr>
      </w:pPr>
      <w:r w:rsidRPr="00412598">
        <w:rPr>
          <w:b/>
          <w:bCs/>
          <w:sz w:val="24"/>
          <w:lang w:val="az"/>
        </w:rPr>
        <w:t xml:space="preserve">Dəstək Qrupu ilə əlaqə saxlamaq üçün </w:t>
      </w:r>
      <w:r w:rsidRPr="00412598">
        <w:rPr>
          <w:b/>
          <w:bCs/>
          <w:sz w:val="24"/>
          <w:lang w:val="az"/>
        </w:rPr>
        <w:t>a</w:t>
      </w:r>
      <w:r w:rsidRPr="00412598">
        <w:rPr>
          <w:b/>
          <w:bCs/>
          <w:sz w:val="24"/>
          <w:lang w:val="az"/>
        </w:rPr>
        <w:t xml:space="preserve">şağıdakı keçidə </w:t>
      </w:r>
      <w:proofErr w:type="spellStart"/>
      <w:r w:rsidRPr="00412598">
        <w:rPr>
          <w:b/>
          <w:bCs/>
          <w:sz w:val="24"/>
          <w:lang w:val="az"/>
        </w:rPr>
        <w:t>klikləyin</w:t>
      </w:r>
      <w:proofErr w:type="spellEnd"/>
      <w:r w:rsidRPr="00412598">
        <w:rPr>
          <w:b/>
          <w:bCs/>
          <w:sz w:val="24"/>
          <w:lang w:val="az"/>
        </w:rPr>
        <w:t>:</w:t>
      </w:r>
    </w:p>
    <w:p w14:paraId="7A1A5703" w14:textId="77777777" w:rsidR="00412598" w:rsidRPr="00412598" w:rsidRDefault="00412598" w:rsidP="00412598">
      <w:pPr>
        <w:pStyle w:val="ListParagraph"/>
        <w:spacing w:after="240"/>
        <w:jc w:val="left"/>
        <w:rPr>
          <w:rFonts w:cstheme="minorHAnsi"/>
          <w:b/>
          <w:bCs/>
          <w:sz w:val="24"/>
        </w:rPr>
      </w:pPr>
    </w:p>
    <w:p w14:paraId="20FBC6E7" w14:textId="77777777" w:rsidR="00412598" w:rsidRPr="00412598" w:rsidRDefault="00412598" w:rsidP="00412598">
      <w:pPr>
        <w:spacing w:after="240"/>
        <w:jc w:val="left"/>
        <w:rPr>
          <w:rFonts w:cstheme="minorHAnsi"/>
          <w:b/>
          <w:bCs/>
          <w:sz w:val="24"/>
        </w:rPr>
      </w:pPr>
    </w:p>
    <w:p w14:paraId="65D902A1" w14:textId="5146D7B1" w:rsidR="00412598" w:rsidRPr="00412598" w:rsidRDefault="00412598" w:rsidP="00412598">
      <w:pPr>
        <w:spacing w:after="240"/>
        <w:jc w:val="left"/>
        <w:rPr>
          <w:rFonts w:cstheme="minorHAnsi"/>
          <w:b/>
          <w:bCs/>
          <w:sz w:val="24"/>
        </w:rPr>
      </w:pPr>
      <w:r w:rsidRPr="00412598">
        <w:rPr>
          <w:noProof/>
          <w:sz w:val="24"/>
          <w14:ligatures w14:val="standardContextual"/>
        </w:rPr>
        <mc:AlternateContent>
          <mc:Choice Requires="wps">
            <w:drawing>
              <wp:anchor distT="0" distB="0" distL="114300" distR="114300" simplePos="0" relativeHeight="251659264" behindDoc="0" locked="0" layoutInCell="1" allowOverlap="1" wp14:anchorId="50DBBAC7" wp14:editId="4A00090C">
                <wp:simplePos x="0" y="0"/>
                <wp:positionH relativeFrom="column">
                  <wp:posOffset>1328057</wp:posOffset>
                </wp:positionH>
                <wp:positionV relativeFrom="paragraph">
                  <wp:posOffset>1634671</wp:posOffset>
                </wp:positionV>
                <wp:extent cx="1045029" cy="272143"/>
                <wp:effectExtent l="0" t="0" r="22225" b="13970"/>
                <wp:wrapNone/>
                <wp:docPr id="89310611" name="Rectangle 1"/>
                <wp:cNvGraphicFramePr/>
                <a:graphic xmlns:a="http://schemas.openxmlformats.org/drawingml/2006/main">
                  <a:graphicData uri="http://schemas.microsoft.com/office/word/2010/wordprocessingShape">
                    <wps:wsp>
                      <wps:cNvSpPr/>
                      <wps:spPr>
                        <a:xfrm>
                          <a:off x="0" y="0"/>
                          <a:ext cx="1045029" cy="272143"/>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80C93" id="Rectangle 1" o:spid="_x0000_s1026" style="position:absolute;margin-left:104.55pt;margin-top:128.7pt;width:82.3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" filled="f" strokecolor="#c00000" strokeweight="1.5pt"/>
            </w:pict>
          </mc:Fallback>
        </mc:AlternateContent>
      </w:r>
      <w:r w:rsidRPr="00412598">
        <w:rPr>
          <w:noProof/>
          <w:sz w:val="24"/>
          <w14:ligatures w14:val="standardContextual"/>
        </w:rPr>
        <w:drawing>
          <wp:inline distT="0" distB="0" distL="0" distR="0" wp14:anchorId="68E64389" wp14:editId="3CBDF10B">
            <wp:extent cx="5410200" cy="2460172"/>
            <wp:effectExtent l="0" t="0" r="0" b="0"/>
            <wp:docPr id="815106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06587" name=""/>
                    <pic:cNvPicPr/>
                  </pic:nvPicPr>
                  <pic:blipFill rotWithShape="1">
                    <a:blip r:embed="rId6"/>
                    <a:srcRect l="1519" t="10468" r="4075" b="13212"/>
                    <a:stretch/>
                  </pic:blipFill>
                  <pic:spPr bwMode="auto">
                    <a:xfrm>
                      <a:off x="0" y="0"/>
                      <a:ext cx="5410880" cy="2460481"/>
                    </a:xfrm>
                    <a:prstGeom prst="rect">
                      <a:avLst/>
                    </a:prstGeom>
                    <a:ln>
                      <a:noFill/>
                    </a:ln>
                    <a:extLst>
                      <a:ext uri="{53640926-AAD7-44D8-BBD7-CCE9431645EC}">
                        <a14:shadowObscured xmlns:a14="http://schemas.microsoft.com/office/drawing/2010/main"/>
                      </a:ext>
                    </a:extLst>
                  </pic:spPr>
                </pic:pic>
              </a:graphicData>
            </a:graphic>
          </wp:inline>
        </w:drawing>
      </w:r>
    </w:p>
    <w:p w14:paraId="06B2E0D1" w14:textId="77777777" w:rsidR="00AF4AB9" w:rsidRPr="00412598" w:rsidRDefault="00AF4AB9" w:rsidP="00AF4AB9">
      <w:pPr>
        <w:spacing w:after="240"/>
        <w:jc w:val="left"/>
        <w:rPr>
          <w:rFonts w:cstheme="minorHAnsi"/>
          <w:b/>
          <w:bCs/>
          <w:sz w:val="24"/>
        </w:rPr>
      </w:pPr>
    </w:p>
    <w:p w14:paraId="250B2096" w14:textId="77777777" w:rsidR="00412598" w:rsidRPr="00412598" w:rsidRDefault="00412598" w:rsidP="00075A29">
      <w:pPr>
        <w:pStyle w:val="ListParagraph"/>
        <w:numPr>
          <w:ilvl w:val="0"/>
          <w:numId w:val="1"/>
        </w:numPr>
        <w:spacing w:after="240"/>
        <w:jc w:val="left"/>
        <w:rPr>
          <w:rFonts w:cstheme="minorHAnsi"/>
          <w:sz w:val="24"/>
          <w:lang w:val="az"/>
        </w:rPr>
      </w:pPr>
      <w:r w:rsidRPr="00412598">
        <w:rPr>
          <w:rFonts w:cstheme="minorHAnsi"/>
          <w:b/>
          <w:bCs/>
          <w:sz w:val="24"/>
          <w:lang w:val="az"/>
        </w:rPr>
        <w:t>Tələb olunan təfərrüatları daxil edin</w:t>
      </w:r>
      <w:r w:rsidRPr="00412598">
        <w:rPr>
          <w:rFonts w:cstheme="minorHAnsi"/>
          <w:b/>
          <w:bCs/>
          <w:sz w:val="24"/>
          <w:lang w:val="az"/>
        </w:rPr>
        <w:t>:</w:t>
      </w:r>
    </w:p>
    <w:p w14:paraId="61F91E7B" w14:textId="77777777" w:rsidR="00412598" w:rsidRPr="00412598" w:rsidRDefault="00412598" w:rsidP="00412598">
      <w:pPr>
        <w:spacing w:after="240"/>
        <w:jc w:val="left"/>
        <w:rPr>
          <w:noProof/>
          <w:sz w:val="24"/>
          <w14:ligatures w14:val="standardContextual"/>
        </w:rPr>
      </w:pPr>
    </w:p>
    <w:p w14:paraId="04454928" w14:textId="71B904C6" w:rsidR="00412598" w:rsidRPr="00412598" w:rsidRDefault="00412598" w:rsidP="00412598">
      <w:pPr>
        <w:spacing w:after="240"/>
        <w:jc w:val="left"/>
        <w:rPr>
          <w:rFonts w:cstheme="minorHAnsi"/>
          <w:sz w:val="24"/>
          <w:lang w:val="az"/>
        </w:rPr>
      </w:pPr>
      <w:r w:rsidRPr="00412598">
        <w:rPr>
          <w:noProof/>
          <w:sz w:val="24"/>
          <w14:ligatures w14:val="standardContextual"/>
        </w:rPr>
        <w:drawing>
          <wp:inline distT="0" distB="0" distL="0" distR="0" wp14:anchorId="66F55AAE" wp14:editId="70DD37F7">
            <wp:extent cx="5170714" cy="2623458"/>
            <wp:effectExtent l="0" t="0" r="0" b="5715"/>
            <wp:docPr id="132222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22453" name=""/>
                    <pic:cNvPicPr/>
                  </pic:nvPicPr>
                  <pic:blipFill rotWithShape="1">
                    <a:blip r:embed="rId7"/>
                    <a:srcRect l="6267" t="10805" r="3508" b="7812"/>
                    <a:stretch/>
                  </pic:blipFill>
                  <pic:spPr bwMode="auto">
                    <a:xfrm>
                      <a:off x="0" y="0"/>
                      <a:ext cx="5171203" cy="2623706"/>
                    </a:xfrm>
                    <a:prstGeom prst="rect">
                      <a:avLst/>
                    </a:prstGeom>
                    <a:ln>
                      <a:noFill/>
                    </a:ln>
                    <a:extLst>
                      <a:ext uri="{53640926-AAD7-44D8-BBD7-CCE9431645EC}">
                        <a14:shadowObscured xmlns:a14="http://schemas.microsoft.com/office/drawing/2010/main"/>
                      </a:ext>
                    </a:extLst>
                  </pic:spPr>
                </pic:pic>
              </a:graphicData>
            </a:graphic>
          </wp:inline>
        </w:drawing>
      </w:r>
    </w:p>
    <w:p w14:paraId="0E651068" w14:textId="1AE2F1B2" w:rsidR="00412598" w:rsidRPr="00412598" w:rsidRDefault="00412598" w:rsidP="00075A29">
      <w:pPr>
        <w:pStyle w:val="ListParagraph"/>
        <w:numPr>
          <w:ilvl w:val="0"/>
          <w:numId w:val="1"/>
        </w:numPr>
        <w:spacing w:after="240"/>
        <w:jc w:val="left"/>
        <w:rPr>
          <w:rFonts w:cstheme="minorHAnsi"/>
          <w:sz w:val="24"/>
          <w:lang w:val="az"/>
        </w:rPr>
      </w:pPr>
      <w:r w:rsidRPr="00412598">
        <w:rPr>
          <w:b/>
          <w:bCs/>
          <w:sz w:val="24"/>
          <w:lang w:val="az"/>
        </w:rPr>
        <w:lastRenderedPageBreak/>
        <w:t>Şikayətin mətnini mesaj bölməsinə daxil edin (ingiliscə) və öz nömrənizi yeniləyin:</w:t>
      </w:r>
    </w:p>
    <w:p w14:paraId="7450A5CE" w14:textId="36EDDBC1" w:rsidR="00C82184" w:rsidRPr="00412598" w:rsidRDefault="00412598" w:rsidP="00412598">
      <w:pPr>
        <w:spacing w:after="240"/>
        <w:ind w:left="360"/>
        <w:jc w:val="left"/>
        <w:rPr>
          <w:rFonts w:cstheme="minorHAnsi"/>
          <w:sz w:val="24"/>
          <w:lang w:val="az"/>
        </w:rPr>
      </w:pPr>
      <w:r w:rsidRPr="00412598">
        <w:rPr>
          <w:rFonts w:cstheme="minorHAnsi"/>
          <w:b/>
          <w:bCs/>
          <w:sz w:val="24"/>
          <w:lang w:val="az"/>
        </w:rPr>
        <w:t xml:space="preserve"> </w:t>
      </w:r>
      <w:r w:rsidR="00C82184" w:rsidRPr="00412598">
        <w:rPr>
          <w:rFonts w:cstheme="minorHAnsi"/>
          <w:sz w:val="24"/>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6E9385F8" w14:textId="5519640C" w:rsidR="009A6D63" w:rsidRPr="00412598" w:rsidRDefault="00C82184" w:rsidP="00AF4AB9">
      <w:pPr>
        <w:spacing w:after="240"/>
        <w:rPr>
          <w:rFonts w:cstheme="minorHAnsi"/>
          <w:sz w:val="24"/>
        </w:rPr>
      </w:pPr>
      <w:r w:rsidRPr="00412598">
        <w:rPr>
          <w:rFonts w:cstheme="minorHAnsi"/>
          <w:sz w:val="24"/>
          <w:lang w:val="az"/>
        </w:rPr>
        <w:t xml:space="preserve">Problemi aradan </w:t>
      </w:r>
      <w:proofErr w:type="spellStart"/>
      <w:r w:rsidRPr="00412598">
        <w:rPr>
          <w:rFonts w:cstheme="minorHAnsi"/>
          <w:sz w:val="24"/>
          <w:lang w:val="az"/>
        </w:rPr>
        <w:t>qaldırmağınızı</w:t>
      </w:r>
      <w:proofErr w:type="spellEnd"/>
      <w:r w:rsidRPr="00412598">
        <w:rPr>
          <w:rFonts w:cstheme="minorHAnsi"/>
          <w:sz w:val="24"/>
          <w:lang w:val="az"/>
        </w:rPr>
        <w:t xml:space="preserve"> və SMS-in mobil nömrəmə çatması üçün düzgün yöndəndirməyinizi (başqa SMS provayderi vasitəsilə) xahiş edirəm.   Təşəkkür edirəm!</w:t>
      </w:r>
    </w:p>
    <w:sectPr w:rsidR="009A6D63" w:rsidRPr="00412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82E67"/>
    <w:multiLevelType w:val="hybridMultilevel"/>
    <w:tmpl w:val="C3A635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CB123E"/>
    <w:multiLevelType w:val="hybridMultilevel"/>
    <w:tmpl w:val="C3A63580"/>
    <w:lvl w:ilvl="0" w:tplc="F246092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982923">
    <w:abstractNumId w:val="1"/>
  </w:num>
  <w:num w:numId="2" w16cid:durableId="13595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Tc0NDEzsjQzMzFS0lEKTi0uzszPAykwqgUAwJ916iwAAAA="/>
  </w:docVars>
  <w:rsids>
    <w:rsidRoot w:val="009A6D63"/>
    <w:rsid w:val="001C5A77"/>
    <w:rsid w:val="00203CCF"/>
    <w:rsid w:val="003C2603"/>
    <w:rsid w:val="00412598"/>
    <w:rsid w:val="0058262F"/>
    <w:rsid w:val="00823725"/>
    <w:rsid w:val="009A6D63"/>
    <w:rsid w:val="00AF4AB9"/>
    <w:rsid w:val="00C82184"/>
    <w:rsid w:val="00CB1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7CAE"/>
  <w15:chartTrackingRefBased/>
  <w15:docId w15:val="{9468FCFF-6C90-4083-82ED-5E31167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63"/>
    <w:pPr>
      <w:widowControl w:val="0"/>
      <w:spacing w:after="0" w:line="240" w:lineRule="auto"/>
      <w:jc w:val="both"/>
    </w:pPr>
    <w:rPr>
      <w:rFonts w:eastAsiaTheme="minorEastAsia"/>
      <w:sz w:val="21"/>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63"/>
    <w:pPr>
      <w:ind w:left="720"/>
      <w:contextualSpacing/>
    </w:pPr>
  </w:style>
  <w:style w:type="character" w:styleId="Hyperlink">
    <w:name w:val="Hyperlink"/>
    <w:basedOn w:val="DefaultParagraphFont"/>
    <w:uiPriority w:val="99"/>
    <w:unhideWhenUsed/>
    <w:rsid w:val="009A6D63"/>
    <w:rPr>
      <w:color w:val="0563C1" w:themeColor="hyperlink"/>
      <w:u w:val="single"/>
    </w:rPr>
  </w:style>
  <w:style w:type="character" w:styleId="UnresolvedMention">
    <w:name w:val="Unresolved Mention"/>
    <w:basedOn w:val="DefaultParagraphFont"/>
    <w:uiPriority w:val="99"/>
    <w:semiHidden/>
    <w:unhideWhenUsed/>
    <w:rsid w:val="009A6D63"/>
    <w:rPr>
      <w:color w:val="605E5C"/>
      <w:shd w:val="clear" w:color="auto" w:fill="E1DFDD"/>
    </w:rPr>
  </w:style>
  <w:style w:type="character" w:styleId="FollowedHyperlink">
    <w:name w:val="FollowedHyperlink"/>
    <w:basedOn w:val="DefaultParagraphFont"/>
    <w:uiPriority w:val="99"/>
    <w:semiHidden/>
    <w:unhideWhenUsed/>
    <w:rsid w:val="0082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26425">
      <w:bodyDiv w:val="1"/>
      <w:marLeft w:val="0"/>
      <w:marRight w:val="0"/>
      <w:marTop w:val="0"/>
      <w:marBottom w:val="0"/>
      <w:divBdr>
        <w:top w:val="none" w:sz="0" w:space="0" w:color="auto"/>
        <w:left w:val="none" w:sz="0" w:space="0" w:color="auto"/>
        <w:bottom w:val="none" w:sz="0" w:space="0" w:color="auto"/>
        <w:right w:val="none" w:sz="0" w:space="0" w:color="auto"/>
      </w:divBdr>
    </w:div>
    <w:div w:id="18611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andex.ru/support/id/troubleshooting/phone-problems.html?lang=ru#phone-problems__no-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Jeftic</dc:creator>
  <cp:keywords/>
  <dc:description/>
  <cp:lastModifiedBy>Narmina Badirkhanova (CBU)</cp:lastModifiedBy>
  <cp:revision>3</cp:revision>
  <dcterms:created xsi:type="dcterms:W3CDTF">2023-09-22T05:29:00Z</dcterms:created>
  <dcterms:modified xsi:type="dcterms:W3CDTF">2024-04-26T13:23:00Z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3d209fde-454f-4eee-b00e-3b855b631512</vt:lpwstr>
  </property>
</Properties>
</file>